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C" w:rsidRPr="00043F3C" w:rsidRDefault="00043F3C" w:rsidP="00AB0F08">
      <w:pPr>
        <w:spacing w:line="520" w:lineRule="exact"/>
      </w:pPr>
      <w:r>
        <w:rPr>
          <w:rFonts w:hint="eastAsia"/>
        </w:rPr>
        <w:t>附件：</w:t>
      </w:r>
    </w:p>
    <w:p w:rsidR="00AA6D4B" w:rsidRDefault="00043F3C" w:rsidP="00AB0F08">
      <w:pPr>
        <w:pStyle w:val="2"/>
        <w:spacing w:line="520" w:lineRule="exact"/>
        <w:jc w:val="center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日低价投标单位名单（按开标一览表排序）</w:t>
      </w:r>
    </w:p>
    <w:p w:rsidR="00043F3C" w:rsidRDefault="00043F3C" w:rsidP="00AB0F08">
      <w:pPr>
        <w:spacing w:line="520" w:lineRule="exact"/>
      </w:pPr>
    </w:p>
    <w:tbl>
      <w:tblPr>
        <w:tblW w:w="4634" w:type="pct"/>
        <w:tblBorders>
          <w:top w:val="single" w:sz="6" w:space="0" w:color="005D99"/>
          <w:left w:val="single" w:sz="6" w:space="0" w:color="005D99"/>
          <w:bottom w:val="single" w:sz="6" w:space="0" w:color="005D99"/>
          <w:right w:val="single" w:sz="6" w:space="0" w:color="005D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816"/>
      </w:tblGrid>
      <w:tr w:rsidR="00043F3C" w:rsidRPr="00043F3C" w:rsidTr="00043F3C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单位名称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广州穗科建设管理有限公司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珠海市城市开发监理有限公司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珠海市卓越建设工程咨询有限公司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珠海巨业建设监理有限公司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珠海森茂工程项目管理有限公司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天鉴国际</w:t>
            </w:r>
            <w:proofErr w:type="gramEnd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工程管理有限公司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珠海兴地建设项目管理有限公司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成都交大工程建设集团有限公司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深圳市华建工程项目管理有限公司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深圳市恒</w:t>
            </w:r>
            <w:proofErr w:type="gramStart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浩</w:t>
            </w:r>
            <w:proofErr w:type="gramEnd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建工程项目管理有限公司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广东建设工程监理有限公司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广东宏扬建设工程管理有限公司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广东新湾区工程咨询有限公司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成致项目管理有限公司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广州苏粤工程项目</w:t>
            </w:r>
            <w:proofErr w:type="gramEnd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深圳市城建监理有限公司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河南省天隆工程管理咨询有限公司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河南省光大建设管理有限公司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珠海天泽建设项目管理有限公司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四川省兴恒信</w:t>
            </w:r>
            <w:proofErr w:type="gramEnd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项目管理咨询有限公司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智</w:t>
            </w:r>
            <w:proofErr w:type="gramStart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埔</w:t>
            </w:r>
            <w:proofErr w:type="gramEnd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国际工程咨询有限公司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郑州大学建设科技集团有限公司</w:t>
            </w:r>
          </w:p>
        </w:tc>
        <w:bookmarkStart w:id="0" w:name="_GoBack"/>
        <w:bookmarkEnd w:id="0"/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珠海市建设工程监理有限公司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江西</w:t>
            </w:r>
            <w:proofErr w:type="gramStart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中昌工程</w:t>
            </w:r>
            <w:proofErr w:type="gramEnd"/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咨询监理有限公司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广东城建项目管理有限公司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沈阳市市政工程设计研究院有限公司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珠海市城市建设监理有限公司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珠海品成建设有限公司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珠海华邦天创项目管理有限公司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广东建海工程项目管理有限公司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广东华工工程建设监理有限公司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珠海华泰工程项目管理有限公司</w:t>
            </w:r>
          </w:p>
        </w:tc>
      </w:tr>
      <w:tr w:rsidR="00043F3C" w:rsidRPr="00043F3C" w:rsidTr="00043F3C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43F3C" w:rsidRPr="00043F3C" w:rsidRDefault="00043F3C" w:rsidP="00AB0F08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43F3C">
              <w:rPr>
                <w:rFonts w:ascii="微软雅黑" w:eastAsia="微软雅黑" w:hAnsi="微软雅黑" w:cs="宋体" w:hint="eastAsia"/>
                <w:kern w:val="0"/>
                <w:szCs w:val="21"/>
              </w:rPr>
              <w:t>广东中远建设投资管理有限公司</w:t>
            </w:r>
          </w:p>
        </w:tc>
      </w:tr>
    </w:tbl>
    <w:p w:rsidR="00043F3C" w:rsidRDefault="00043F3C" w:rsidP="00AB0F08">
      <w:pPr>
        <w:spacing w:line="520" w:lineRule="exact"/>
      </w:pPr>
    </w:p>
    <w:sectPr w:rsidR="00043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25" w:rsidRDefault="00731025" w:rsidP="00AB0F08">
      <w:r>
        <w:separator/>
      </w:r>
    </w:p>
  </w:endnote>
  <w:endnote w:type="continuationSeparator" w:id="0">
    <w:p w:rsidR="00731025" w:rsidRDefault="00731025" w:rsidP="00A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25" w:rsidRDefault="00731025" w:rsidP="00AB0F08">
      <w:r>
        <w:separator/>
      </w:r>
    </w:p>
  </w:footnote>
  <w:footnote w:type="continuationSeparator" w:id="0">
    <w:p w:rsidR="00731025" w:rsidRDefault="00731025" w:rsidP="00AB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3C"/>
    <w:rsid w:val="00043F3C"/>
    <w:rsid w:val="00731025"/>
    <w:rsid w:val="00AA6D4B"/>
    <w:rsid w:val="00A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43F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3F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B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F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43F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3F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B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F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543</Characters>
  <Application>Microsoft Office Word</Application>
  <DocSecurity>0</DocSecurity>
  <Lines>4</Lines>
  <Paragraphs>1</Paragraphs>
  <ScaleCrop>false</ScaleCrop>
  <Company>P R 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2021-05-19T01:03:00Z</cp:lastPrinted>
  <dcterms:created xsi:type="dcterms:W3CDTF">2021-05-18T23:46:00Z</dcterms:created>
  <dcterms:modified xsi:type="dcterms:W3CDTF">2021-05-19T01:04:00Z</dcterms:modified>
</cp:coreProperties>
</file>